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7B" w:rsidRDefault="00B5297B" w:rsidP="00B50FE3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kern w:val="0"/>
          <w:szCs w:val="21"/>
        </w:rPr>
      </w:pPr>
      <w:r>
        <w:rPr>
          <w:rFonts w:ascii="黑体" w:eastAsia="黑体" w:hAnsi="黑体" w:hint="eastAsia"/>
          <w:kern w:val="0"/>
          <w:sz w:val="36"/>
          <w:szCs w:val="36"/>
        </w:rPr>
        <w:t>报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价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表</w:t>
      </w:r>
    </w:p>
    <w:p w:rsidR="00B5297B" w:rsidRDefault="00B5297B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采购项目名称</w:t>
      </w:r>
      <w:r>
        <w:rPr>
          <w:rFonts w:ascii="仿宋" w:eastAsia="仿宋" w:hAnsi="仿宋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>西陵区法院办公耗材采购项目</w:t>
      </w:r>
    </w:p>
    <w:p w:rsidR="00B5297B" w:rsidRDefault="00B5297B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31"/>
        <w:gridCol w:w="1080"/>
        <w:gridCol w:w="1080"/>
        <w:gridCol w:w="1080"/>
        <w:gridCol w:w="1800"/>
      </w:tblGrid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货物名称及规格型号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80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E412F2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85DBC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E41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685DB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</w:t>
            </w:r>
            <w:r w:rsidRPr="00685DBC">
              <w:rPr>
                <w:rFonts w:ascii="Times New Roman" w:hAnsi="宋体" w:hint="eastAsia"/>
                <w:color w:val="000000"/>
                <w:sz w:val="24"/>
                <w:szCs w:val="24"/>
              </w:rPr>
              <w:t>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412F2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  <w:r w:rsidRPr="00685DBC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  <w:r w:rsidRPr="00685DBC">
              <w:rPr>
                <w:rFonts w:ascii="Times New Roman" w:hAnsi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412F2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685DBC">
              <w:rPr>
                <w:rFonts w:ascii="Times New Roman" w:hAnsi="Times New Roman"/>
                <w:color w:val="000000"/>
                <w:sz w:val="24"/>
                <w:szCs w:val="24"/>
              </w:rPr>
              <w:t>12A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DE6932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B5297B" w:rsidRPr="00685DBC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B5297B" w:rsidRPr="00685DBC" w:rsidRDefault="00DE6932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40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E6932" w:rsidRPr="008E41DE" w:rsidTr="00BA1F2C">
        <w:trPr>
          <w:trHeight w:val="451"/>
        </w:trPr>
        <w:tc>
          <w:tcPr>
            <w:tcW w:w="709" w:type="dxa"/>
            <w:vAlign w:val="center"/>
          </w:tcPr>
          <w:p w:rsidR="00DE6932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DE6932" w:rsidRPr="00284EEE" w:rsidRDefault="00DE6932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132</w:t>
            </w:r>
            <w:r w:rsidR="00EE5EEF"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DE6932" w:rsidRDefault="00DE6932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DE6932" w:rsidRPr="008E41DE" w:rsidRDefault="00DE6932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E6932" w:rsidRPr="008E41DE" w:rsidRDefault="00DE6932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932" w:rsidRPr="008E41DE" w:rsidRDefault="00DE6932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0C1A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DE6932" w:rsidP="000C1A02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三星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2161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DE6932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26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三星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3206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B5297B" w:rsidRPr="00685DBC" w:rsidRDefault="00DE6932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8E4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宋体" w:hint="eastAsia"/>
                <w:color w:val="000000"/>
                <w:sz w:val="24"/>
                <w:szCs w:val="24"/>
              </w:rPr>
              <w:t>东芝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B5297B" w:rsidRPr="00685DBC" w:rsidRDefault="00DE6932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京瓷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2211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B5297B" w:rsidRPr="00685DBC" w:rsidRDefault="00DE6932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奔图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2505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  <w:r w:rsidR="005420DE"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(PD-211)</w:t>
            </w:r>
          </w:p>
        </w:tc>
        <w:tc>
          <w:tcPr>
            <w:tcW w:w="1080" w:type="dxa"/>
            <w:vAlign w:val="center"/>
          </w:tcPr>
          <w:p w:rsidR="00B5297B" w:rsidRDefault="000D03B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国产涉密</w:t>
            </w:r>
          </w:p>
        </w:tc>
      </w:tr>
      <w:tr w:rsidR="005420DE" w:rsidRPr="008E41DE" w:rsidTr="00BA1F2C">
        <w:trPr>
          <w:trHeight w:val="451"/>
        </w:trPr>
        <w:tc>
          <w:tcPr>
            <w:tcW w:w="709" w:type="dxa"/>
            <w:vAlign w:val="center"/>
          </w:tcPr>
          <w:p w:rsidR="005420DE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31" w:type="dxa"/>
            <w:vAlign w:val="center"/>
          </w:tcPr>
          <w:p w:rsidR="005420DE" w:rsidRPr="00284EEE" w:rsidRDefault="005420DE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奔图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2505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(PD-205)</w:t>
            </w:r>
          </w:p>
        </w:tc>
        <w:tc>
          <w:tcPr>
            <w:tcW w:w="1080" w:type="dxa"/>
            <w:vAlign w:val="center"/>
          </w:tcPr>
          <w:p w:rsidR="005420DE" w:rsidRDefault="005420DE" w:rsidP="005420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5420DE" w:rsidRPr="008E41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420DE" w:rsidRPr="008E41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420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420DE" w:rsidRPr="008E41DE" w:rsidTr="00BA1F2C">
        <w:trPr>
          <w:trHeight w:val="451"/>
        </w:trPr>
        <w:tc>
          <w:tcPr>
            <w:tcW w:w="709" w:type="dxa"/>
            <w:vAlign w:val="center"/>
          </w:tcPr>
          <w:p w:rsidR="005420DE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31" w:type="dxa"/>
            <w:vAlign w:val="center"/>
          </w:tcPr>
          <w:p w:rsidR="005420DE" w:rsidRPr="00284EEE" w:rsidRDefault="005420DE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奔图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M7100DW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粉仓</w:t>
            </w:r>
          </w:p>
        </w:tc>
        <w:tc>
          <w:tcPr>
            <w:tcW w:w="1080" w:type="dxa"/>
            <w:vAlign w:val="center"/>
          </w:tcPr>
          <w:p w:rsidR="005420DE" w:rsidRDefault="005420DE" w:rsidP="005420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5420DE" w:rsidRPr="008E41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420DE" w:rsidRPr="008E41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420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420DE" w:rsidRPr="008E41DE" w:rsidTr="00BA1F2C">
        <w:trPr>
          <w:trHeight w:val="451"/>
        </w:trPr>
        <w:tc>
          <w:tcPr>
            <w:tcW w:w="709" w:type="dxa"/>
            <w:vAlign w:val="center"/>
          </w:tcPr>
          <w:p w:rsidR="005420DE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31" w:type="dxa"/>
            <w:vAlign w:val="center"/>
          </w:tcPr>
          <w:p w:rsidR="005420DE" w:rsidRPr="00284EEE" w:rsidRDefault="005420DE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奔图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M7100DW</w:t>
            </w:r>
            <w:r w:rsidR="00EE5EEF"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硒鼓</w:t>
            </w:r>
          </w:p>
        </w:tc>
        <w:tc>
          <w:tcPr>
            <w:tcW w:w="1080" w:type="dxa"/>
            <w:vAlign w:val="center"/>
          </w:tcPr>
          <w:p w:rsidR="005420DE" w:rsidRDefault="005420DE" w:rsidP="005420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5420DE" w:rsidRPr="008E41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420DE" w:rsidRPr="008E41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420DE" w:rsidRDefault="005420DE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5420DE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惠普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6230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墨盒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四色墨盒两套</w:t>
            </w:r>
          </w:p>
        </w:tc>
      </w:tr>
      <w:tr w:rsidR="00DE6932" w:rsidRPr="008E41DE" w:rsidTr="00BA1F2C">
        <w:trPr>
          <w:trHeight w:val="451"/>
        </w:trPr>
        <w:tc>
          <w:tcPr>
            <w:tcW w:w="709" w:type="dxa"/>
            <w:vAlign w:val="center"/>
          </w:tcPr>
          <w:p w:rsidR="00DE6932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31" w:type="dxa"/>
            <w:vAlign w:val="center"/>
          </w:tcPr>
          <w:p w:rsidR="00DE6932" w:rsidRPr="00284EEE" w:rsidRDefault="00DE6932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佳能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TR150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墨盒</w:t>
            </w:r>
          </w:p>
        </w:tc>
        <w:tc>
          <w:tcPr>
            <w:tcW w:w="1080" w:type="dxa"/>
            <w:vAlign w:val="center"/>
          </w:tcPr>
          <w:p w:rsidR="00DE6932" w:rsidRDefault="00DE6932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DE6932" w:rsidRPr="008E41DE" w:rsidRDefault="00DE6932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E6932" w:rsidRPr="008E41DE" w:rsidRDefault="00DE6932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932" w:rsidRDefault="00DE6932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两色墨盒三套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5420DE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WF100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墨盒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两色墨盒三套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5420DE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墨水</w:t>
            </w:r>
          </w:p>
        </w:tc>
        <w:tc>
          <w:tcPr>
            <w:tcW w:w="1080" w:type="dxa"/>
            <w:vAlign w:val="center"/>
          </w:tcPr>
          <w:p w:rsidR="00B5297B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四色墨水三套、原装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5420DE"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31" w:type="dxa"/>
            <w:vAlign w:val="center"/>
          </w:tcPr>
          <w:p w:rsidR="00B5297B" w:rsidRPr="00284EEE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 w:rsidRPr="00284EEE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 w:rsidRPr="00284EE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墨水</w:t>
            </w:r>
          </w:p>
        </w:tc>
        <w:tc>
          <w:tcPr>
            <w:tcW w:w="1080" w:type="dxa"/>
            <w:vAlign w:val="center"/>
          </w:tcPr>
          <w:p w:rsidR="00B5297B" w:rsidRDefault="00DE6932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四色墨水</w:t>
            </w:r>
            <w:r w:rsidR="00DE6932">
              <w:rPr>
                <w:rFonts w:asci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套、原装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Pr="00685DBC" w:rsidRDefault="00B5297B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5420DE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爱普生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610K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色带</w:t>
            </w:r>
          </w:p>
        </w:tc>
        <w:tc>
          <w:tcPr>
            <w:tcW w:w="1080" w:type="dxa"/>
            <w:vAlign w:val="center"/>
          </w:tcPr>
          <w:p w:rsidR="00B5297B" w:rsidRPr="00685DBC" w:rsidRDefault="00B5297B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需配色带架、原装</w:t>
            </w:r>
          </w:p>
        </w:tc>
      </w:tr>
      <w:tr w:rsidR="00B5297B" w:rsidRPr="008E41DE" w:rsidTr="00BA1F2C">
        <w:trPr>
          <w:trHeight w:val="451"/>
        </w:trPr>
        <w:tc>
          <w:tcPr>
            <w:tcW w:w="709" w:type="dxa"/>
            <w:vAlign w:val="center"/>
          </w:tcPr>
          <w:p w:rsidR="00B5297B" w:rsidRDefault="005420DE" w:rsidP="008E41DE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31" w:type="dxa"/>
            <w:vAlign w:val="center"/>
          </w:tcPr>
          <w:p w:rsidR="00B5297B" w:rsidRDefault="00B5297B" w:rsidP="00ED72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色带</w:t>
            </w:r>
          </w:p>
        </w:tc>
        <w:tc>
          <w:tcPr>
            <w:tcW w:w="1080" w:type="dxa"/>
            <w:vAlign w:val="center"/>
          </w:tcPr>
          <w:p w:rsidR="00B5297B" w:rsidRPr="00685DBC" w:rsidRDefault="005420DE" w:rsidP="00ED724C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="00B5297B"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297B" w:rsidRPr="008E41DE" w:rsidRDefault="00B5297B" w:rsidP="00ED724C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需配色带架、原装</w:t>
            </w:r>
          </w:p>
        </w:tc>
      </w:tr>
      <w:tr w:rsidR="00B5297B" w:rsidRPr="008E41DE" w:rsidTr="00845D9F">
        <w:tc>
          <w:tcPr>
            <w:tcW w:w="3240" w:type="dxa"/>
            <w:gridSpan w:val="2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41DE">
              <w:rPr>
                <w:rFonts w:ascii="宋体" w:hAnsi="宋体" w:cs="宋体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5040" w:type="dxa"/>
            <w:gridSpan w:val="4"/>
            <w:vAlign w:val="center"/>
          </w:tcPr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5297B" w:rsidRPr="008E41DE" w:rsidRDefault="00B5297B" w:rsidP="008E41DE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B5297B" w:rsidRDefault="00B5297B" w:rsidP="006469CD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</w:p>
    <w:p w:rsidR="00B5297B" w:rsidRPr="005F2911" w:rsidRDefault="00B5297B" w:rsidP="005F2911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注：本表中报价单位为人民币，单位为元，精确到个位数。</w:t>
      </w:r>
    </w:p>
    <w:p w:rsidR="00B5297B" w:rsidRDefault="00B5297B" w:rsidP="005F2911">
      <w:pPr>
        <w:widowControl/>
        <w:shd w:val="clear" w:color="auto" w:fill="FFFFFF"/>
        <w:spacing w:line="560" w:lineRule="exact"/>
        <w:ind w:firstLineChars="575" w:firstLine="18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法定代表人或授权代表：</w:t>
      </w:r>
      <w:r>
        <w:rPr>
          <w:rFonts w:ascii="宋体" w:cs="宋体"/>
          <w:kern w:val="0"/>
          <w:sz w:val="32"/>
          <w:szCs w:val="32"/>
          <w:u w:val="single"/>
        </w:rPr>
        <w:t>    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（签字）</w:t>
      </w:r>
    </w:p>
    <w:p w:rsidR="00B5297B" w:rsidRDefault="00B5297B" w:rsidP="005F2911">
      <w:pPr>
        <w:widowControl/>
        <w:shd w:val="clear" w:color="auto" w:fill="FFFFFF"/>
        <w:spacing w:line="560" w:lineRule="exact"/>
        <w:ind w:firstLineChars="1075" w:firstLine="34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供应商名称：</w:t>
      </w:r>
      <w:r>
        <w:rPr>
          <w:rFonts w:ascii="宋体" w:cs="宋体"/>
          <w:kern w:val="0"/>
          <w:sz w:val="32"/>
          <w:szCs w:val="32"/>
          <w:u w:val="single"/>
        </w:rPr>
        <w:t>           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（签章）</w:t>
      </w:r>
    </w:p>
    <w:p w:rsidR="00B5297B" w:rsidRPr="009913DC" w:rsidRDefault="00B5297B" w:rsidP="005F2911">
      <w:pPr>
        <w:widowControl/>
        <w:shd w:val="clear" w:color="auto" w:fill="FFFFFF"/>
        <w:spacing w:line="560" w:lineRule="exact"/>
        <w:ind w:firstLineChars="1175" w:firstLine="3760"/>
      </w:pPr>
      <w:r>
        <w:rPr>
          <w:rFonts w:ascii="仿宋" w:eastAsia="仿宋" w:hAnsi="仿宋" w:cs="宋体" w:hint="eastAsia"/>
          <w:kern w:val="0"/>
          <w:sz w:val="32"/>
          <w:szCs w:val="32"/>
        </w:rPr>
        <w:t>报价时间：</w:t>
      </w:r>
      <w:r>
        <w:rPr>
          <w:rFonts w:ascii="宋体" w:cs="宋体"/>
          <w:kern w:val="0"/>
          <w:sz w:val="32"/>
          <w:szCs w:val="32"/>
          <w:u w:val="single"/>
        </w:rPr>
        <w:t>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宋体" w:cs="宋体"/>
          <w:kern w:val="0"/>
          <w:sz w:val="32"/>
          <w:szCs w:val="32"/>
          <w:u w:val="single"/>
        </w:rPr>
        <w:t>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</w:t>
      </w:r>
      <w:r>
        <w:rPr>
          <w:rFonts w:ascii="宋体" w:cs="宋体"/>
          <w:kern w:val="0"/>
          <w:sz w:val="32"/>
          <w:szCs w:val="32"/>
          <w:u w:val="single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B5297B" w:rsidRPr="009913DC" w:rsidSect="00A9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C2" w:rsidRDefault="00C366C2" w:rsidP="00901DD1">
      <w:r>
        <w:separator/>
      </w:r>
    </w:p>
  </w:endnote>
  <w:endnote w:type="continuationSeparator" w:id="1">
    <w:p w:rsidR="00C366C2" w:rsidRDefault="00C366C2" w:rsidP="0090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C2" w:rsidRDefault="00C366C2" w:rsidP="00901DD1">
      <w:r>
        <w:separator/>
      </w:r>
    </w:p>
  </w:footnote>
  <w:footnote w:type="continuationSeparator" w:id="1">
    <w:p w:rsidR="00C366C2" w:rsidRDefault="00C366C2" w:rsidP="00901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C59"/>
    <w:rsid w:val="000A6817"/>
    <w:rsid w:val="000C1A02"/>
    <w:rsid w:val="000D03BB"/>
    <w:rsid w:val="000D7CF3"/>
    <w:rsid w:val="000F471C"/>
    <w:rsid w:val="0013149C"/>
    <w:rsid w:val="00137F44"/>
    <w:rsid w:val="00151280"/>
    <w:rsid w:val="00164817"/>
    <w:rsid w:val="00165FDA"/>
    <w:rsid w:val="001B232A"/>
    <w:rsid w:val="001D0F21"/>
    <w:rsid w:val="001D67A7"/>
    <w:rsid w:val="0022088B"/>
    <w:rsid w:val="00270834"/>
    <w:rsid w:val="00284EEE"/>
    <w:rsid w:val="002A1AAE"/>
    <w:rsid w:val="002B0DA6"/>
    <w:rsid w:val="002B19F9"/>
    <w:rsid w:val="002E72D3"/>
    <w:rsid w:val="002F30C2"/>
    <w:rsid w:val="00325EA5"/>
    <w:rsid w:val="003552C0"/>
    <w:rsid w:val="00355504"/>
    <w:rsid w:val="00387EAD"/>
    <w:rsid w:val="0039169B"/>
    <w:rsid w:val="00397DB0"/>
    <w:rsid w:val="003A30AE"/>
    <w:rsid w:val="003A6BFE"/>
    <w:rsid w:val="003B7C04"/>
    <w:rsid w:val="003E3E46"/>
    <w:rsid w:val="00452989"/>
    <w:rsid w:val="00470BC8"/>
    <w:rsid w:val="004B2CAA"/>
    <w:rsid w:val="004B5EDE"/>
    <w:rsid w:val="004F2857"/>
    <w:rsid w:val="005420DE"/>
    <w:rsid w:val="00566769"/>
    <w:rsid w:val="00572FB9"/>
    <w:rsid w:val="005A3305"/>
    <w:rsid w:val="005D02F3"/>
    <w:rsid w:val="005F2911"/>
    <w:rsid w:val="00603490"/>
    <w:rsid w:val="006469CD"/>
    <w:rsid w:val="00656844"/>
    <w:rsid w:val="006639DF"/>
    <w:rsid w:val="00672AB2"/>
    <w:rsid w:val="00677945"/>
    <w:rsid w:val="00685DBC"/>
    <w:rsid w:val="00692F3F"/>
    <w:rsid w:val="006A3788"/>
    <w:rsid w:val="006A6454"/>
    <w:rsid w:val="006D30C1"/>
    <w:rsid w:val="007308E6"/>
    <w:rsid w:val="007656E8"/>
    <w:rsid w:val="00777B2A"/>
    <w:rsid w:val="00790C0E"/>
    <w:rsid w:val="007B33F8"/>
    <w:rsid w:val="007B4E6D"/>
    <w:rsid w:val="007F774E"/>
    <w:rsid w:val="00845D9F"/>
    <w:rsid w:val="008B1245"/>
    <w:rsid w:val="008B6400"/>
    <w:rsid w:val="008D7504"/>
    <w:rsid w:val="008E41DE"/>
    <w:rsid w:val="00901096"/>
    <w:rsid w:val="00901DD1"/>
    <w:rsid w:val="00920B1D"/>
    <w:rsid w:val="00943EA9"/>
    <w:rsid w:val="009913DC"/>
    <w:rsid w:val="00993948"/>
    <w:rsid w:val="009C3C37"/>
    <w:rsid w:val="00A325E2"/>
    <w:rsid w:val="00A66552"/>
    <w:rsid w:val="00A830E3"/>
    <w:rsid w:val="00A85CB7"/>
    <w:rsid w:val="00A9194E"/>
    <w:rsid w:val="00A96592"/>
    <w:rsid w:val="00A97A73"/>
    <w:rsid w:val="00AC5C59"/>
    <w:rsid w:val="00AF3784"/>
    <w:rsid w:val="00B371E4"/>
    <w:rsid w:val="00B4290E"/>
    <w:rsid w:val="00B50FE3"/>
    <w:rsid w:val="00B5297B"/>
    <w:rsid w:val="00B63092"/>
    <w:rsid w:val="00B76B1D"/>
    <w:rsid w:val="00B77A87"/>
    <w:rsid w:val="00B85311"/>
    <w:rsid w:val="00BA1F2C"/>
    <w:rsid w:val="00BA4289"/>
    <w:rsid w:val="00BA42EB"/>
    <w:rsid w:val="00BA6D28"/>
    <w:rsid w:val="00BC0E96"/>
    <w:rsid w:val="00BC5A8A"/>
    <w:rsid w:val="00BD6D9D"/>
    <w:rsid w:val="00C17795"/>
    <w:rsid w:val="00C366C2"/>
    <w:rsid w:val="00CA5F49"/>
    <w:rsid w:val="00CB0193"/>
    <w:rsid w:val="00D10B41"/>
    <w:rsid w:val="00D110E4"/>
    <w:rsid w:val="00D814EA"/>
    <w:rsid w:val="00DB3A1C"/>
    <w:rsid w:val="00DC082A"/>
    <w:rsid w:val="00DE6932"/>
    <w:rsid w:val="00E26980"/>
    <w:rsid w:val="00E3222B"/>
    <w:rsid w:val="00E412F2"/>
    <w:rsid w:val="00E83BD0"/>
    <w:rsid w:val="00ED724C"/>
    <w:rsid w:val="00EE12FB"/>
    <w:rsid w:val="00EE5EEF"/>
    <w:rsid w:val="00F25748"/>
    <w:rsid w:val="00F34C42"/>
    <w:rsid w:val="00F6239F"/>
    <w:rsid w:val="00F654E3"/>
    <w:rsid w:val="00F657B5"/>
    <w:rsid w:val="00F9413C"/>
    <w:rsid w:val="00FA21BB"/>
    <w:rsid w:val="00FE420A"/>
    <w:rsid w:val="00FF20F7"/>
    <w:rsid w:val="02FD6312"/>
    <w:rsid w:val="15285F09"/>
    <w:rsid w:val="16605A77"/>
    <w:rsid w:val="1FCD3FAA"/>
    <w:rsid w:val="23446197"/>
    <w:rsid w:val="29CE12F7"/>
    <w:rsid w:val="2B20502A"/>
    <w:rsid w:val="2DAA3BB2"/>
    <w:rsid w:val="30D233F3"/>
    <w:rsid w:val="33B25DF1"/>
    <w:rsid w:val="360F485D"/>
    <w:rsid w:val="39267E6A"/>
    <w:rsid w:val="4B291632"/>
    <w:rsid w:val="532219D6"/>
    <w:rsid w:val="57D27B19"/>
    <w:rsid w:val="57D82D99"/>
    <w:rsid w:val="5FCC6E1E"/>
    <w:rsid w:val="624C212C"/>
    <w:rsid w:val="67960435"/>
    <w:rsid w:val="753E419A"/>
    <w:rsid w:val="7850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9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9194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9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919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919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75A7-ED83-4167-B933-FB11FFF7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</Words>
  <Characters>531</Characters>
  <Application>Microsoft Office Word</Application>
  <DocSecurity>0</DocSecurity>
  <Lines>4</Lines>
  <Paragraphs>1</Paragraphs>
  <ScaleCrop>false</ScaleCrop>
  <Company>HXC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价  表</dc:title>
  <dc:creator>HXC</dc:creator>
  <cp:lastModifiedBy>John</cp:lastModifiedBy>
  <cp:revision>15</cp:revision>
  <cp:lastPrinted>2022-04-11T07:02:00Z</cp:lastPrinted>
  <dcterms:created xsi:type="dcterms:W3CDTF">2023-03-28T09:36:00Z</dcterms:created>
  <dcterms:modified xsi:type="dcterms:W3CDTF">2023-03-29T02:10:00Z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